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7CA" w:rsidRDefault="00E87A65">
      <w:r>
        <w:rPr>
          <w:noProof/>
          <w:lang w:val="es-ES"/>
        </w:rPr>
        <mc:AlternateContent>
          <mc:Choice Requires="wps">
            <w:drawing>
              <wp:anchor distT="0" distB="0" distL="114300" distR="114300" simplePos="0" relativeHeight="251667456" behindDoc="0" locked="0" layoutInCell="1" allowOverlap="1" wp14:anchorId="719DD4A3" wp14:editId="4EF36F9E">
                <wp:simplePos x="0" y="0"/>
                <wp:positionH relativeFrom="column">
                  <wp:posOffset>0</wp:posOffset>
                </wp:positionH>
                <wp:positionV relativeFrom="paragraph">
                  <wp:posOffset>3792855</wp:posOffset>
                </wp:positionV>
                <wp:extent cx="2068830" cy="3562985"/>
                <wp:effectExtent l="0" t="0" r="0" b="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2068830" cy="35629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Default="00706E03">
                            <w:pPr>
                              <w:rPr>
                                <w:b/>
                              </w:rPr>
                            </w:pPr>
                            <w:r w:rsidRPr="007019D5">
                              <w:rPr>
                                <w:b/>
                              </w:rPr>
                              <w:t xml:space="preserve">¿Qué es el aprendizaje cognitivo? </w:t>
                            </w:r>
                          </w:p>
                          <w:p w:rsidR="00706E03" w:rsidRPr="007019D5" w:rsidRDefault="00706E03">
                            <w:pPr>
                              <w:rPr>
                                <w:b/>
                              </w:rPr>
                            </w:pPr>
                          </w:p>
                          <w:p w:rsidR="00706E03" w:rsidRPr="007019D5" w:rsidRDefault="00706E03">
                            <w:pPr>
                              <w:rPr>
                                <w:sz w:val="22"/>
                              </w:rPr>
                            </w:pPr>
                            <w:r w:rsidRPr="007019D5">
                              <w:rPr>
                                <w:sz w:val="22"/>
                              </w:rPr>
                              <w:t>Es el aprendizaje que dota de conocimientos aplicables en diversas situaciones.</w:t>
                            </w:r>
                          </w:p>
                          <w:p w:rsidR="00706E03" w:rsidRPr="007019D5" w:rsidRDefault="00706E03">
                            <w:pPr>
                              <w:rPr>
                                <w:sz w:val="22"/>
                              </w:rPr>
                            </w:pPr>
                          </w:p>
                          <w:p w:rsidR="00706E03" w:rsidRPr="007019D5" w:rsidRDefault="00706E03">
                            <w:pPr>
                              <w:rPr>
                                <w:sz w:val="22"/>
                              </w:rPr>
                            </w:pPr>
                            <w:r w:rsidRPr="007019D5">
                              <w:rPr>
                                <w:sz w:val="22"/>
                              </w:rPr>
                              <w:t xml:space="preserve">De acuerdo con Ferreiro </w:t>
                            </w:r>
                            <w:proofErr w:type="spellStart"/>
                            <w:r w:rsidRPr="007019D5">
                              <w:rPr>
                                <w:sz w:val="22"/>
                              </w:rPr>
                              <w:t>Gravié</w:t>
                            </w:r>
                            <w:proofErr w:type="spellEnd"/>
                            <w:r w:rsidRPr="007019D5">
                              <w:rPr>
                                <w:sz w:val="22"/>
                              </w:rPr>
                              <w:t xml:space="preserve"> (1999) desde la perspectiva del procesamiento de información supone que el ser humano es un sistema con capacidad para regularse, este busca, organiza, transforma y emplea creativamente la diversidad de información hacia diferentes fines.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Cuadro de texto 13" o:spid="_x0000_s1026" type="#_x0000_t202" style="position:absolute;margin-left:0;margin-top:298.65pt;width:162.9pt;height:28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" filled="f" stroked="f">
                <v:textbox>
                  <w:txbxContent>
                    <w:p w:rsidR="00706E03" w:rsidRDefault="00706E03">
                      <w:pPr>
                        <w:rPr>
                          <w:b/>
                        </w:rPr>
                      </w:pPr>
                      <w:r w:rsidRPr="007019D5">
                        <w:rPr>
                          <w:b/>
                        </w:rPr>
                        <w:t xml:space="preserve">¿Qué es el aprendizaje cognitivo? </w:t>
                      </w:r>
                    </w:p>
                    <w:p w:rsidR="00706E03" w:rsidRPr="007019D5" w:rsidRDefault="00706E03">
                      <w:pPr>
                        <w:rPr>
                          <w:b/>
                        </w:rPr>
                      </w:pPr>
                    </w:p>
                    <w:p w:rsidR="00706E03" w:rsidRPr="007019D5" w:rsidRDefault="00706E03">
                      <w:pPr>
                        <w:rPr>
                          <w:sz w:val="22"/>
                        </w:rPr>
                      </w:pPr>
                      <w:r w:rsidRPr="007019D5">
                        <w:rPr>
                          <w:sz w:val="22"/>
                        </w:rPr>
                        <w:t>Es el aprendizaje que dota de conocimientos aplicables en diversas situaciones.</w:t>
                      </w:r>
                    </w:p>
                    <w:p w:rsidR="00706E03" w:rsidRPr="007019D5" w:rsidRDefault="00706E03">
                      <w:pPr>
                        <w:rPr>
                          <w:sz w:val="22"/>
                        </w:rPr>
                      </w:pPr>
                    </w:p>
                    <w:p w:rsidR="00706E03" w:rsidRPr="007019D5" w:rsidRDefault="00706E03">
                      <w:pPr>
                        <w:rPr>
                          <w:sz w:val="22"/>
                        </w:rPr>
                      </w:pPr>
                      <w:r w:rsidRPr="007019D5">
                        <w:rPr>
                          <w:sz w:val="22"/>
                        </w:rPr>
                        <w:t xml:space="preserve">De acuerdo con Ferreiro </w:t>
                      </w:r>
                      <w:proofErr w:type="spellStart"/>
                      <w:r w:rsidRPr="007019D5">
                        <w:rPr>
                          <w:sz w:val="22"/>
                        </w:rPr>
                        <w:t>Gravié</w:t>
                      </w:r>
                      <w:proofErr w:type="spellEnd"/>
                      <w:r w:rsidRPr="007019D5">
                        <w:rPr>
                          <w:sz w:val="22"/>
                        </w:rPr>
                        <w:t xml:space="preserve"> (1999) desde la perspectiva del procesamiento de información supone que el ser humano es un sistema con capacidad para regularse, este busca, organiza, transforma y emplea creativamente la diversidad de información hacia diferentes fines. </w:t>
                      </w:r>
                    </w:p>
                  </w:txbxContent>
                </v:textbox>
                <w10:wrap type="square"/>
              </v:shape>
            </w:pict>
          </mc:Fallback>
        </mc:AlternateContent>
      </w:r>
      <w:r>
        <w:rPr>
          <w:noProof/>
          <w:lang w:val="es-ES"/>
        </w:rPr>
        <mc:AlternateContent>
          <mc:Choice Requires="wps">
            <w:drawing>
              <wp:anchor distT="0" distB="0" distL="114300" distR="114300" simplePos="0" relativeHeight="251666432" behindDoc="0" locked="0" layoutInCell="1" allowOverlap="1" wp14:anchorId="6C0DEAB8" wp14:editId="6CF28B61">
                <wp:simplePos x="0" y="0"/>
                <wp:positionH relativeFrom="column">
                  <wp:posOffset>7585710</wp:posOffset>
                </wp:positionH>
                <wp:positionV relativeFrom="paragraph">
                  <wp:posOffset>3792855</wp:posOffset>
                </wp:positionV>
                <wp:extent cx="2068830" cy="3562985"/>
                <wp:effectExtent l="0" t="0" r="0" b="0"/>
                <wp:wrapSquare wrapText="bothSides"/>
                <wp:docPr id="12" name="Cuadro de texto 12"/>
                <wp:cNvGraphicFramePr/>
                <a:graphic xmlns:a="http://schemas.openxmlformats.org/drawingml/2006/main">
                  <a:graphicData uri="http://schemas.microsoft.com/office/word/2010/wordprocessingShape">
                    <wps:wsp>
                      <wps:cNvSpPr txBox="1"/>
                      <wps:spPr>
                        <a:xfrm>
                          <a:off x="0" y="0"/>
                          <a:ext cx="2068830" cy="35629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Pr="007019D5" w:rsidRDefault="00706E03">
                            <w:pPr>
                              <w:rPr>
                                <w:b/>
                              </w:rPr>
                            </w:pPr>
                            <w:r w:rsidRPr="007019D5">
                              <w:rPr>
                                <w:b/>
                              </w:rPr>
                              <w:t xml:space="preserve">Características </w:t>
                            </w:r>
                          </w:p>
                          <w:p w:rsidR="00706E03" w:rsidRDefault="00706E03"/>
                          <w:p w:rsidR="00706E03" w:rsidRPr="007019D5" w:rsidRDefault="00706E03">
                            <w:pPr>
                              <w:rPr>
                                <w:sz w:val="22"/>
                              </w:rPr>
                            </w:pPr>
                            <w:r w:rsidRPr="007019D5">
                              <w:rPr>
                                <w:rFonts w:ascii="Times New Roman" w:hAnsi="Times New Roman" w:cs="Times New Roman"/>
                                <w:sz w:val="22"/>
                              </w:rPr>
                              <w:t>El ser humano es considerado un organismo que realiza una actividad basada fundamentalmente en el procesamiento de la información. Se reconoce la importancia de cómo las personas organizan, filtran, codifican, categorizan y evalúan la información y la forma en que todas estas herramientas, estructuras o esquemas mentales son empleadas para acceder e interpretar la realidad.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2" o:spid="_x0000_s1027" type="#_x0000_t202" style="position:absolute;margin-left:597.3pt;margin-top:298.65pt;width:162.9pt;height:280.5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" filled="f" stroked="f">
                <v:textbox>
                  <w:txbxContent>
                    <w:p w:rsidR="00706E03" w:rsidRPr="007019D5" w:rsidRDefault="00706E03">
                      <w:pPr>
                        <w:rPr>
                          <w:b/>
                        </w:rPr>
                      </w:pPr>
                      <w:r w:rsidRPr="007019D5">
                        <w:rPr>
                          <w:b/>
                        </w:rPr>
                        <w:t xml:space="preserve">Características </w:t>
                      </w:r>
                    </w:p>
                    <w:p w:rsidR="00706E03" w:rsidRDefault="00706E03"/>
                    <w:p w:rsidR="00706E03" w:rsidRPr="007019D5" w:rsidRDefault="00706E03">
                      <w:pPr>
                        <w:rPr>
                          <w:sz w:val="22"/>
                        </w:rPr>
                      </w:pPr>
                      <w:r w:rsidRPr="007019D5">
                        <w:rPr>
                          <w:rFonts w:ascii="Times New Roman" w:hAnsi="Times New Roman" w:cs="Times New Roman"/>
                          <w:sz w:val="22"/>
                        </w:rPr>
                        <w:t>El ser humano es considerado un organismo que realiza una actividad basada fundamentalmente en el procesamiento de la información. Se reconoce la importancia de cómo las personas organizan, filtran, codifican, categorizan y evalúan la información y la forma en que todas estas herramientas, estructuras o esquemas mentales son empleadas para acceder e interpretar la realidad.</w:t>
                      </w:r>
                    </w:p>
                  </w:txbxContent>
                </v:textbox>
                <w10:wrap type="square"/>
              </v:shape>
            </w:pict>
          </mc:Fallback>
        </mc:AlternateContent>
      </w:r>
      <w:r>
        <w:rPr>
          <w:noProof/>
          <w:lang w:val="es-ES"/>
        </w:rPr>
        <mc:AlternateContent>
          <mc:Choice Requires="wps">
            <w:drawing>
              <wp:anchor distT="0" distB="0" distL="114300" distR="114300" simplePos="0" relativeHeight="251665408" behindDoc="0" locked="0" layoutInCell="1" allowOverlap="1" wp14:anchorId="2FD9EFDE" wp14:editId="56D3D337">
                <wp:simplePos x="0" y="0"/>
                <wp:positionH relativeFrom="column">
                  <wp:posOffset>5057140</wp:posOffset>
                </wp:positionH>
                <wp:positionV relativeFrom="paragraph">
                  <wp:posOffset>3792855</wp:posOffset>
                </wp:positionV>
                <wp:extent cx="2068830" cy="3677920"/>
                <wp:effectExtent l="0" t="0" r="0" b="5080"/>
                <wp:wrapSquare wrapText="bothSides"/>
                <wp:docPr id="11" name="Cuadro de texto 11"/>
                <wp:cNvGraphicFramePr/>
                <a:graphic xmlns:a="http://schemas.openxmlformats.org/drawingml/2006/main">
                  <a:graphicData uri="http://schemas.microsoft.com/office/word/2010/wordprocessingShape">
                    <wps:wsp>
                      <wps:cNvSpPr txBox="1"/>
                      <wps:spPr>
                        <a:xfrm>
                          <a:off x="0" y="0"/>
                          <a:ext cx="2068830" cy="36779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Pr="007019D5" w:rsidRDefault="00706E03">
                            <w:pPr>
                              <w:rPr>
                                <w:b/>
                              </w:rPr>
                            </w:pPr>
                            <w:r w:rsidRPr="007019D5">
                              <w:rPr>
                                <w:b/>
                              </w:rPr>
                              <w:t>Rol del alumno</w:t>
                            </w:r>
                          </w:p>
                          <w:p w:rsidR="00706E03" w:rsidRDefault="00706E03"/>
                          <w:p w:rsidR="00706E03" w:rsidRPr="007019D5" w:rsidRDefault="00706E03">
                            <w:pPr>
                              <w:rPr>
                                <w:sz w:val="22"/>
                              </w:rPr>
                            </w:pPr>
                            <w:r w:rsidRPr="007019D5">
                              <w:rPr>
                                <w:sz w:val="22"/>
                              </w:rPr>
                              <w:t xml:space="preserve">Según el enfoque del aprendizaje cognitivo es un sujeto activo procesador de información. </w:t>
                            </w:r>
                          </w:p>
                          <w:p w:rsidR="00706E03" w:rsidRDefault="00706E03"/>
                          <w:p w:rsidR="00706E03" w:rsidRPr="007019D5" w:rsidRDefault="00706E03">
                            <w:pPr>
                              <w:rPr>
                                <w:b/>
                              </w:rPr>
                            </w:pPr>
                            <w:r w:rsidRPr="007019D5">
                              <w:rPr>
                                <w:b/>
                              </w:rPr>
                              <w:t>Rol del Docente</w:t>
                            </w:r>
                          </w:p>
                          <w:p w:rsidR="00706E03" w:rsidRDefault="00706E03"/>
                          <w:p w:rsidR="00706E03" w:rsidRPr="007019D5" w:rsidRDefault="00706E03">
                            <w:pPr>
                              <w:rPr>
                                <w:sz w:val="22"/>
                              </w:rPr>
                            </w:pPr>
                            <w:r w:rsidRPr="007019D5">
                              <w:rPr>
                                <w:sz w:val="22"/>
                              </w:rPr>
                              <w:t xml:space="preserve">Se centra especialmente en la confección y la organización de experiencias didácticas.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1" o:spid="_x0000_s1028" type="#_x0000_t202" style="position:absolute;margin-left:398.2pt;margin-top:298.65pt;width:162.9pt;height:289.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" filled="f" stroked="f">
                <v:textbox>
                  <w:txbxContent>
                    <w:p w:rsidR="00706E03" w:rsidRPr="007019D5" w:rsidRDefault="00706E03">
                      <w:pPr>
                        <w:rPr>
                          <w:b/>
                        </w:rPr>
                      </w:pPr>
                      <w:r w:rsidRPr="007019D5">
                        <w:rPr>
                          <w:b/>
                        </w:rPr>
                        <w:t>Rol del alumno</w:t>
                      </w:r>
                    </w:p>
                    <w:p w:rsidR="00706E03" w:rsidRDefault="00706E03"/>
                    <w:p w:rsidR="00706E03" w:rsidRPr="007019D5" w:rsidRDefault="00706E03">
                      <w:pPr>
                        <w:rPr>
                          <w:sz w:val="22"/>
                        </w:rPr>
                      </w:pPr>
                      <w:r w:rsidRPr="007019D5">
                        <w:rPr>
                          <w:sz w:val="22"/>
                        </w:rPr>
                        <w:t xml:space="preserve">Según el enfoque del aprendizaje cognitivo es un sujeto activo procesador de información. </w:t>
                      </w:r>
                    </w:p>
                    <w:p w:rsidR="00706E03" w:rsidRDefault="00706E03"/>
                    <w:p w:rsidR="00706E03" w:rsidRPr="007019D5" w:rsidRDefault="00706E03">
                      <w:pPr>
                        <w:rPr>
                          <w:b/>
                        </w:rPr>
                      </w:pPr>
                      <w:r w:rsidRPr="007019D5">
                        <w:rPr>
                          <w:b/>
                        </w:rPr>
                        <w:t>Rol del Docente</w:t>
                      </w:r>
                    </w:p>
                    <w:p w:rsidR="00706E03" w:rsidRDefault="00706E03"/>
                    <w:p w:rsidR="00706E03" w:rsidRPr="007019D5" w:rsidRDefault="00706E03">
                      <w:pPr>
                        <w:rPr>
                          <w:sz w:val="22"/>
                        </w:rPr>
                      </w:pPr>
                      <w:r w:rsidRPr="007019D5">
                        <w:rPr>
                          <w:sz w:val="22"/>
                        </w:rPr>
                        <w:t xml:space="preserve">Se centra especialmente en la confección y la organización de experiencias didácticas. </w:t>
                      </w:r>
                    </w:p>
                  </w:txbxContent>
                </v:textbox>
                <w10:wrap type="square"/>
              </v:shape>
            </w:pict>
          </mc:Fallback>
        </mc:AlternateContent>
      </w:r>
      <w:r>
        <w:rPr>
          <w:noProof/>
          <w:lang w:val="es-ES"/>
        </w:rPr>
        <mc:AlternateContent>
          <mc:Choice Requires="wps">
            <w:drawing>
              <wp:anchor distT="0" distB="0" distL="114300" distR="114300" simplePos="0" relativeHeight="251664384" behindDoc="0" locked="0" layoutInCell="1" allowOverlap="1" wp14:anchorId="175ACE55" wp14:editId="11AA5532">
                <wp:simplePos x="0" y="0"/>
                <wp:positionH relativeFrom="column">
                  <wp:posOffset>2528570</wp:posOffset>
                </wp:positionH>
                <wp:positionV relativeFrom="paragraph">
                  <wp:posOffset>3792855</wp:posOffset>
                </wp:positionV>
                <wp:extent cx="2068830" cy="3562985"/>
                <wp:effectExtent l="0" t="0" r="0" b="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2068830" cy="35629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Pr="007019D5" w:rsidRDefault="00706E03">
                            <w:pPr>
                              <w:rPr>
                                <w:b/>
                              </w:rPr>
                            </w:pPr>
                            <w:r w:rsidRPr="007019D5">
                              <w:rPr>
                                <w:b/>
                              </w:rPr>
                              <w:t xml:space="preserve">Noción de la enseñanza </w:t>
                            </w:r>
                          </w:p>
                          <w:p w:rsidR="00706E03" w:rsidRDefault="00706E03">
                            <w:pPr>
                              <w:rPr>
                                <w:rFonts w:ascii="Times New Roman" w:hAnsi="Times New Roman" w:cs="Times New Roman"/>
                                <w:sz w:val="22"/>
                              </w:rPr>
                            </w:pPr>
                          </w:p>
                          <w:p w:rsidR="00706E03" w:rsidRPr="007019D5" w:rsidRDefault="00706E03">
                            <w:pPr>
                              <w:rPr>
                                <w:sz w:val="22"/>
                              </w:rPr>
                            </w:pPr>
                            <w:r w:rsidRPr="007019D5">
                              <w:rPr>
                                <w:rFonts w:ascii="Times New Roman" w:hAnsi="Times New Roman" w:cs="Times New Roman"/>
                                <w:sz w:val="22"/>
                              </w:rPr>
                              <w:t>Para esta teoría es importante partir desde lo que los alumnos ya saben, de su nivel de desarrollo cognitivo, posteriormente, la actividad se centra en programar experiencias que promuevan el aprendizaje significativo.</w:t>
                            </w:r>
                          </w:p>
                          <w:p w:rsidR="00706E03" w:rsidRDefault="00706E03">
                            <w:pPr>
                              <w:rPr>
                                <w:b/>
                              </w:rPr>
                            </w:pPr>
                          </w:p>
                          <w:p w:rsidR="00706E03" w:rsidRPr="007019D5" w:rsidRDefault="00706E03">
                            <w:pPr>
                              <w:rPr>
                                <w:b/>
                              </w:rPr>
                            </w:pPr>
                            <w:r w:rsidRPr="007019D5">
                              <w:rPr>
                                <w:b/>
                              </w:rPr>
                              <w:t>Noción de aprendizaje</w:t>
                            </w:r>
                          </w:p>
                          <w:p w:rsidR="00706E03" w:rsidRDefault="00706E03" w:rsidP="007867AD">
                            <w:pPr>
                              <w:rPr>
                                <w:rFonts w:ascii="Times New Roman" w:hAnsi="Times New Roman" w:cs="Times New Roman"/>
                                <w:sz w:val="22"/>
                              </w:rPr>
                            </w:pPr>
                          </w:p>
                          <w:p w:rsidR="00706E03" w:rsidRPr="007019D5" w:rsidRDefault="00706E03" w:rsidP="007867AD">
                            <w:pPr>
                              <w:rPr>
                                <w:sz w:val="22"/>
                              </w:rPr>
                            </w:pPr>
                            <w:r>
                              <w:rPr>
                                <w:rFonts w:ascii="Times New Roman" w:hAnsi="Times New Roman" w:cs="Times New Roman"/>
                                <w:sz w:val="22"/>
                              </w:rPr>
                              <w:t xml:space="preserve"> “A</w:t>
                            </w:r>
                            <w:r w:rsidRPr="007019D5">
                              <w:rPr>
                                <w:rFonts w:ascii="Times New Roman" w:hAnsi="Times New Roman" w:cs="Times New Roman"/>
                                <w:sz w:val="22"/>
                              </w:rPr>
                              <w:t>prender” constituye la síntesis de la forma y el contenido recibido por las percepciones, las cuales actúan en forma relativa y personal en cada individuo y, además, se encuentran influidas por sus antecedentes, actitudes y motivaciones individuales.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Cuadro de texto 10" o:spid="_x0000_s1029" type="#_x0000_t202" style="position:absolute;margin-left:199.1pt;margin-top:298.65pt;width:162.9pt;height:280.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" filled="f" stroked="f">
                <v:textbox>
                  <w:txbxContent>
                    <w:p w:rsidR="00706E03" w:rsidRPr="007019D5" w:rsidRDefault="00706E03">
                      <w:pPr>
                        <w:rPr>
                          <w:b/>
                        </w:rPr>
                      </w:pPr>
                      <w:r w:rsidRPr="007019D5">
                        <w:rPr>
                          <w:b/>
                        </w:rPr>
                        <w:t xml:space="preserve">Noción de la enseñanza </w:t>
                      </w:r>
                    </w:p>
                    <w:p w:rsidR="00706E03" w:rsidRDefault="00706E03">
                      <w:pPr>
                        <w:rPr>
                          <w:rFonts w:ascii="Times New Roman" w:hAnsi="Times New Roman" w:cs="Times New Roman"/>
                          <w:sz w:val="22"/>
                        </w:rPr>
                      </w:pPr>
                    </w:p>
                    <w:p w:rsidR="00706E03" w:rsidRPr="007019D5" w:rsidRDefault="00706E03">
                      <w:pPr>
                        <w:rPr>
                          <w:sz w:val="22"/>
                        </w:rPr>
                      </w:pPr>
                      <w:r w:rsidRPr="007019D5">
                        <w:rPr>
                          <w:rFonts w:ascii="Times New Roman" w:hAnsi="Times New Roman" w:cs="Times New Roman"/>
                          <w:sz w:val="22"/>
                        </w:rPr>
                        <w:t>Para esta teoría es importante partir desde lo que los alumnos ya saben, de su nivel de desarrollo cognitivo, posteriormente, la actividad se centra en programar experiencias que promuevan el aprendizaje significativo.</w:t>
                      </w:r>
                    </w:p>
                    <w:p w:rsidR="00706E03" w:rsidRDefault="00706E03">
                      <w:pPr>
                        <w:rPr>
                          <w:b/>
                        </w:rPr>
                      </w:pPr>
                    </w:p>
                    <w:p w:rsidR="00706E03" w:rsidRPr="007019D5" w:rsidRDefault="00706E03">
                      <w:pPr>
                        <w:rPr>
                          <w:b/>
                        </w:rPr>
                      </w:pPr>
                      <w:r w:rsidRPr="007019D5">
                        <w:rPr>
                          <w:b/>
                        </w:rPr>
                        <w:t>Noción de aprendizaje</w:t>
                      </w:r>
                    </w:p>
                    <w:p w:rsidR="00706E03" w:rsidRDefault="00706E03" w:rsidP="007867AD">
                      <w:pPr>
                        <w:rPr>
                          <w:rFonts w:ascii="Times New Roman" w:hAnsi="Times New Roman" w:cs="Times New Roman"/>
                          <w:sz w:val="22"/>
                        </w:rPr>
                      </w:pPr>
                    </w:p>
                    <w:p w:rsidR="00706E03" w:rsidRPr="007019D5" w:rsidRDefault="00706E03" w:rsidP="007867AD">
                      <w:pPr>
                        <w:rPr>
                          <w:sz w:val="22"/>
                        </w:rPr>
                      </w:pPr>
                      <w:r>
                        <w:rPr>
                          <w:rFonts w:ascii="Times New Roman" w:hAnsi="Times New Roman" w:cs="Times New Roman"/>
                          <w:sz w:val="22"/>
                        </w:rPr>
                        <w:t xml:space="preserve"> “A</w:t>
                      </w:r>
                      <w:r w:rsidRPr="007019D5">
                        <w:rPr>
                          <w:rFonts w:ascii="Times New Roman" w:hAnsi="Times New Roman" w:cs="Times New Roman"/>
                          <w:sz w:val="22"/>
                        </w:rPr>
                        <w:t>prender” constituye la síntesis de la forma y el contenido recibido por las percepciones, las cuales actúan en forma relativa y personal en cada individuo y, además, se encuentran influidas por sus antecedentes, actitudes y motivaciones individuales.</w:t>
                      </w:r>
                    </w:p>
                  </w:txbxContent>
                </v:textbox>
                <w10:wrap type="square"/>
              </v:shape>
            </w:pict>
          </mc:Fallback>
        </mc:AlternateContent>
      </w:r>
      <w:r w:rsidR="002107CA">
        <w:rPr>
          <w:noProof/>
          <w:lang w:val="es-ES"/>
        </w:rPr>
        <mc:AlternateContent>
          <mc:Choice Requires="wps">
            <w:drawing>
              <wp:anchor distT="0" distB="0" distL="114300" distR="114300" simplePos="0" relativeHeight="251662336" behindDoc="0" locked="0" layoutInCell="1" allowOverlap="1" wp14:anchorId="4E930920" wp14:editId="79D1DFAC">
                <wp:simplePos x="0" y="0"/>
                <wp:positionH relativeFrom="column">
                  <wp:posOffset>0</wp:posOffset>
                </wp:positionH>
                <wp:positionV relativeFrom="paragraph">
                  <wp:posOffset>-635</wp:posOffset>
                </wp:positionV>
                <wp:extent cx="2068830" cy="3677285"/>
                <wp:effectExtent l="0" t="0" r="0" b="5715"/>
                <wp:wrapSquare wrapText="bothSides"/>
                <wp:docPr id="4" name="Cuadro de texto 4"/>
                <wp:cNvGraphicFramePr/>
                <a:graphic xmlns:a="http://schemas.openxmlformats.org/drawingml/2006/main">
                  <a:graphicData uri="http://schemas.microsoft.com/office/word/2010/wordprocessingShape">
                    <wps:wsp>
                      <wps:cNvSpPr txBox="1"/>
                      <wps:spPr>
                        <a:xfrm rot="10800000">
                          <a:off x="0" y="0"/>
                          <a:ext cx="2068830" cy="36772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Pr="00706E03" w:rsidRDefault="00706E03" w:rsidP="007019D5">
                            <w:pPr>
                              <w:jc w:val="center"/>
                              <w:rPr>
                                <w:rFonts w:ascii="Chalkboard" w:hAnsi="Chalkboard"/>
                                <w:sz w:val="52"/>
                              </w:rPr>
                            </w:pPr>
                            <w:r w:rsidRPr="00706E03">
                              <w:rPr>
                                <w:rFonts w:ascii="Chalkboard" w:hAnsi="Chalkboard"/>
                                <w:sz w:val="52"/>
                              </w:rPr>
                              <w:t>Aprendizaje cognitivo</w:t>
                            </w:r>
                          </w:p>
                          <w:p w:rsidR="00706E03" w:rsidRDefault="00706E03" w:rsidP="007019D5">
                            <w:pPr>
                              <w:jc w:val="center"/>
                              <w:rPr>
                                <w:sz w:val="52"/>
                              </w:rPr>
                            </w:pPr>
                          </w:p>
                          <w:p w:rsidR="00706E03" w:rsidRPr="007019D5" w:rsidRDefault="00706E03" w:rsidP="007019D5">
                            <w:pPr>
                              <w:jc w:val="center"/>
                              <w:rPr>
                                <w:sz w:val="52"/>
                              </w:rPr>
                            </w:pPr>
                            <w:r>
                              <w:rPr>
                                <w:noProof/>
                                <w:sz w:val="52"/>
                                <w:lang w:val="es-ES"/>
                              </w:rPr>
                              <w:drawing>
                                <wp:inline distT="0" distB="0" distL="0" distR="0">
                                  <wp:extent cx="1884045" cy="1828800"/>
                                  <wp:effectExtent l="0" t="0" r="0" b="0"/>
                                  <wp:docPr id="14" name="Imagen 1" descr="Macintosh HD:Users:A3WG:Documents:Escuela Normal:Tercer Semestre:Adecuación Curricular:Imagenes Portafolio:092e68a20b7a480b8acd0e4e9c593f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3WG:Documents:Escuela Normal:Tercer Semestre:Adecuación Curricular:Imagenes Portafolio:092e68a20b7a480b8acd0e4e9c593f83.jp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0" b="89845" l="0" r="90000"/>
                                                    </a14:imgEffect>
                                                  </a14:imgLayer>
                                                </a14:imgProps>
                                              </a:ext>
                                              <a:ext uri="{28A0092B-C50C-407E-A947-70E740481C1C}">
                                                <a14:useLocalDpi xmlns:a14="http://schemas.microsoft.com/office/drawing/2010/main" val="0"/>
                                              </a:ext>
                                            </a:extLst>
                                          </a:blip>
                                          <a:srcRect/>
                                          <a:stretch>
                                            <a:fillRect/>
                                          </a:stretch>
                                        </pic:blipFill>
                                        <pic:spPr bwMode="auto">
                                          <a:xfrm>
                                            <a:off x="0" y="0"/>
                                            <a:ext cx="1884045" cy="1828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4" o:spid="_x0000_s1030" type="#_x0000_t202" style="position:absolute;margin-left:0;margin-top:0;width:162.9pt;height:289.55pt;rotation:18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" filled="f" stroked="f">
                <v:textbox>
                  <w:txbxContent>
                    <w:p w:rsidR="00706E03" w:rsidRPr="00706E03" w:rsidRDefault="00706E03" w:rsidP="007019D5">
                      <w:pPr>
                        <w:jc w:val="center"/>
                        <w:rPr>
                          <w:rFonts w:ascii="Chalkboard" w:hAnsi="Chalkboard"/>
                          <w:sz w:val="52"/>
                        </w:rPr>
                      </w:pPr>
                      <w:r w:rsidRPr="00706E03">
                        <w:rPr>
                          <w:rFonts w:ascii="Chalkboard" w:hAnsi="Chalkboard"/>
                          <w:sz w:val="52"/>
                        </w:rPr>
                        <w:t>Aprendizaje cognitivo</w:t>
                      </w:r>
                    </w:p>
                    <w:p w:rsidR="00706E03" w:rsidRDefault="00706E03" w:rsidP="007019D5">
                      <w:pPr>
                        <w:jc w:val="center"/>
                        <w:rPr>
                          <w:sz w:val="52"/>
                        </w:rPr>
                      </w:pPr>
                    </w:p>
                    <w:p w:rsidR="00706E03" w:rsidRPr="007019D5" w:rsidRDefault="00706E03" w:rsidP="007019D5">
                      <w:pPr>
                        <w:jc w:val="center"/>
                        <w:rPr>
                          <w:sz w:val="52"/>
                        </w:rPr>
                      </w:pPr>
                      <w:r>
                        <w:rPr>
                          <w:noProof/>
                          <w:sz w:val="52"/>
                          <w:lang w:val="es-ES"/>
                        </w:rPr>
                        <w:drawing>
                          <wp:inline distT="0" distB="0" distL="0" distR="0">
                            <wp:extent cx="1884045" cy="1828800"/>
                            <wp:effectExtent l="0" t="0" r="0" b="0"/>
                            <wp:docPr id="14" name="Imagen 1" descr="Macintosh HD:Users:A3WG:Documents:Escuela Normal:Tercer Semestre:Adecuación Curricular:Imagenes Portafolio:092e68a20b7a480b8acd0e4e9c593f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3WG:Documents:Escuela Normal:Tercer Semestre:Adecuación Curricular:Imagenes Portafolio:092e68a20b7a480b8acd0e4e9c593f83.jpg"/>
                                    <pic:cNvPicPr>
                                      <a:picLocks noChangeAspect="1" noChangeArrowheads="1"/>
                                    </pic:cNvPicPr>
                                  </pic:nvPicPr>
                                  <pic:blipFill>
                                    <a:blip r:embed="rId7">
                                      <a:extLst>
                                        <a:ext uri="{BEBA8EAE-BF5A-486C-A8C5-ECC9F3942E4B}">
                                          <a14:imgProps xmlns:a14="http://schemas.microsoft.com/office/drawing/2010/main">
                                            <a14:imgLayer r:embed="rId8">
                                              <a14:imgEffect>
                                                <a14:backgroundRemoval t="0" b="89845" l="0" r="90000"/>
                                              </a14:imgEffect>
                                            </a14:imgLayer>
                                          </a14:imgProps>
                                        </a:ext>
                                        <a:ext uri="{28A0092B-C50C-407E-A947-70E740481C1C}">
                                          <a14:useLocalDpi xmlns:a14="http://schemas.microsoft.com/office/drawing/2010/main" val="0"/>
                                        </a:ext>
                                      </a:extLst>
                                    </a:blip>
                                    <a:srcRect/>
                                    <a:stretch>
                                      <a:fillRect/>
                                    </a:stretch>
                                  </pic:blipFill>
                                  <pic:spPr bwMode="auto">
                                    <a:xfrm>
                                      <a:off x="0" y="0"/>
                                      <a:ext cx="1884045" cy="1828800"/>
                                    </a:xfrm>
                                    <a:prstGeom prst="rect">
                                      <a:avLst/>
                                    </a:prstGeom>
                                    <a:noFill/>
                                    <a:ln>
                                      <a:noFill/>
                                    </a:ln>
                                  </pic:spPr>
                                </pic:pic>
                              </a:graphicData>
                            </a:graphic>
                          </wp:inline>
                        </w:drawing>
                      </w:r>
                    </w:p>
                  </w:txbxContent>
                </v:textbox>
                <w10:wrap type="square"/>
              </v:shape>
            </w:pict>
          </mc:Fallback>
        </mc:AlternateContent>
      </w:r>
      <w:r w:rsidR="002107CA">
        <w:rPr>
          <w:noProof/>
          <w:lang w:val="es-ES"/>
        </w:rPr>
        <mc:AlternateContent>
          <mc:Choice Requires="wps">
            <w:drawing>
              <wp:anchor distT="0" distB="0" distL="114300" distR="114300" simplePos="0" relativeHeight="251663360" behindDoc="0" locked="0" layoutInCell="1" allowOverlap="1" wp14:anchorId="037EBB87" wp14:editId="2FECEF34">
                <wp:simplePos x="0" y="0"/>
                <wp:positionH relativeFrom="column">
                  <wp:posOffset>7585710</wp:posOffset>
                </wp:positionH>
                <wp:positionV relativeFrom="paragraph">
                  <wp:posOffset>-635</wp:posOffset>
                </wp:positionV>
                <wp:extent cx="2068830" cy="3677285"/>
                <wp:effectExtent l="0" t="0" r="0" b="5715"/>
                <wp:wrapSquare wrapText="bothSides"/>
                <wp:docPr id="6" name="Cuadro de texto 6"/>
                <wp:cNvGraphicFramePr/>
                <a:graphic xmlns:a="http://schemas.openxmlformats.org/drawingml/2006/main">
                  <a:graphicData uri="http://schemas.microsoft.com/office/word/2010/wordprocessingShape">
                    <wps:wsp>
                      <wps:cNvSpPr txBox="1"/>
                      <wps:spPr>
                        <a:xfrm rot="10800000">
                          <a:off x="0" y="0"/>
                          <a:ext cx="2068830" cy="367728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Pr="007019D5" w:rsidRDefault="00706E03">
                            <w:pPr>
                              <w:rPr>
                                <w:b/>
                              </w:rPr>
                            </w:pPr>
                            <w:r w:rsidRPr="007019D5">
                              <w:rPr>
                                <w:b/>
                              </w:rPr>
                              <w:t>Aplicación</w:t>
                            </w:r>
                          </w:p>
                          <w:p w:rsidR="00706E03" w:rsidRDefault="00706E03"/>
                          <w:p w:rsidR="00706E03" w:rsidRDefault="00706E03" w:rsidP="007019D5">
                            <w:pPr>
                              <w:spacing w:line="276" w:lineRule="auto"/>
                              <w:rPr>
                                <w:rFonts w:ascii="Times New Roman" w:hAnsi="Times New Roman" w:cs="Times New Roman"/>
                                <w:sz w:val="22"/>
                              </w:rPr>
                            </w:pPr>
                            <w:r w:rsidRPr="007019D5">
                              <w:rPr>
                                <w:rFonts w:ascii="Times New Roman" w:hAnsi="Times New Roman" w:cs="Times New Roman"/>
                                <w:sz w:val="22"/>
                              </w:rPr>
                              <w:t>Según el paradigma cognitivo, los dos principales objetivos de la educación deberían ser:</w:t>
                            </w:r>
                          </w:p>
                          <w:p w:rsidR="00706E03" w:rsidRPr="007019D5" w:rsidRDefault="00706E03" w:rsidP="007019D5">
                            <w:pPr>
                              <w:spacing w:line="276" w:lineRule="auto"/>
                              <w:rPr>
                                <w:rFonts w:ascii="Times New Roman" w:hAnsi="Times New Roman" w:cs="Times New Roman"/>
                                <w:sz w:val="22"/>
                              </w:rPr>
                            </w:pPr>
                          </w:p>
                          <w:p w:rsidR="00706E03" w:rsidRPr="007019D5" w:rsidRDefault="00706E03" w:rsidP="007019D5">
                            <w:pPr>
                              <w:spacing w:line="276" w:lineRule="auto"/>
                              <w:rPr>
                                <w:rFonts w:ascii="Times New Roman" w:hAnsi="Times New Roman" w:cs="Times New Roman"/>
                                <w:sz w:val="22"/>
                              </w:rPr>
                            </w:pPr>
                            <w:r>
                              <w:rPr>
                                <w:rFonts w:ascii="Times New Roman" w:hAnsi="Times New Roman" w:cs="Times New Roman"/>
                                <w:sz w:val="22"/>
                              </w:rPr>
                              <w:t>a)</w:t>
                            </w:r>
                            <w:r w:rsidRPr="007019D5">
                              <w:rPr>
                                <w:rFonts w:ascii="Times New Roman" w:hAnsi="Times New Roman" w:cs="Times New Roman"/>
                                <w:sz w:val="22"/>
                              </w:rPr>
                              <w:t>Lograr el aprendizaje significativo con sentido.</w:t>
                            </w:r>
                          </w:p>
                          <w:p w:rsidR="00706E03" w:rsidRPr="007019D5" w:rsidRDefault="00706E03" w:rsidP="007019D5">
                            <w:pPr>
                              <w:spacing w:line="276" w:lineRule="auto"/>
                              <w:ind w:left="360"/>
                              <w:rPr>
                                <w:rFonts w:ascii="Times New Roman" w:hAnsi="Times New Roman" w:cs="Times New Roman"/>
                                <w:sz w:val="22"/>
                              </w:rPr>
                            </w:pPr>
                          </w:p>
                          <w:p w:rsidR="00706E03" w:rsidRPr="007019D5" w:rsidRDefault="00706E03" w:rsidP="007019D5">
                            <w:pPr>
                              <w:spacing w:line="276" w:lineRule="auto"/>
                              <w:rPr>
                                <w:rFonts w:ascii="Times New Roman" w:hAnsi="Times New Roman" w:cs="Times New Roman"/>
                                <w:sz w:val="22"/>
                              </w:rPr>
                            </w:pPr>
                            <w:r w:rsidRPr="007019D5">
                              <w:rPr>
                                <w:rFonts w:ascii="Times New Roman" w:hAnsi="Times New Roman" w:cs="Times New Roman"/>
                                <w:sz w:val="22"/>
                              </w:rPr>
                              <w:t>b) Desarrollar habilidades estratégicas generales y específicas de aprendizaje.</w:t>
                            </w:r>
                          </w:p>
                          <w:p w:rsidR="00706E03" w:rsidRDefault="00706E03" w:rsidP="00AC1655"/>
                          <w:p w:rsidR="00706E03" w:rsidRDefault="00706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6" o:spid="_x0000_s1031" type="#_x0000_t202" style="position:absolute;margin-left:597.3pt;margin-top:0;width:162.9pt;height:289.55pt;rotation:180;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" filled="f" stroked="f">
                <v:textbox>
                  <w:txbxContent>
                    <w:p w:rsidR="00706E03" w:rsidRPr="007019D5" w:rsidRDefault="00706E03">
                      <w:pPr>
                        <w:rPr>
                          <w:b/>
                        </w:rPr>
                      </w:pPr>
                      <w:r w:rsidRPr="007019D5">
                        <w:rPr>
                          <w:b/>
                        </w:rPr>
                        <w:t>Aplicación</w:t>
                      </w:r>
                    </w:p>
                    <w:p w:rsidR="00706E03" w:rsidRDefault="00706E03"/>
                    <w:p w:rsidR="00706E03" w:rsidRDefault="00706E03" w:rsidP="007019D5">
                      <w:pPr>
                        <w:spacing w:line="276" w:lineRule="auto"/>
                        <w:rPr>
                          <w:rFonts w:ascii="Times New Roman" w:hAnsi="Times New Roman" w:cs="Times New Roman"/>
                          <w:sz w:val="22"/>
                        </w:rPr>
                      </w:pPr>
                      <w:r w:rsidRPr="007019D5">
                        <w:rPr>
                          <w:rFonts w:ascii="Times New Roman" w:hAnsi="Times New Roman" w:cs="Times New Roman"/>
                          <w:sz w:val="22"/>
                        </w:rPr>
                        <w:t>Según el paradigma cognitivo, los dos principales objetivos de la educación deberían ser:</w:t>
                      </w:r>
                    </w:p>
                    <w:p w:rsidR="00706E03" w:rsidRPr="007019D5" w:rsidRDefault="00706E03" w:rsidP="007019D5">
                      <w:pPr>
                        <w:spacing w:line="276" w:lineRule="auto"/>
                        <w:rPr>
                          <w:rFonts w:ascii="Times New Roman" w:hAnsi="Times New Roman" w:cs="Times New Roman"/>
                          <w:sz w:val="22"/>
                        </w:rPr>
                      </w:pPr>
                    </w:p>
                    <w:p w:rsidR="00706E03" w:rsidRPr="007019D5" w:rsidRDefault="00706E03" w:rsidP="007019D5">
                      <w:pPr>
                        <w:spacing w:line="276" w:lineRule="auto"/>
                        <w:rPr>
                          <w:rFonts w:ascii="Times New Roman" w:hAnsi="Times New Roman" w:cs="Times New Roman"/>
                          <w:sz w:val="22"/>
                        </w:rPr>
                      </w:pPr>
                      <w:r>
                        <w:rPr>
                          <w:rFonts w:ascii="Times New Roman" w:hAnsi="Times New Roman" w:cs="Times New Roman"/>
                          <w:sz w:val="22"/>
                        </w:rPr>
                        <w:t>a)</w:t>
                      </w:r>
                      <w:r w:rsidRPr="007019D5">
                        <w:rPr>
                          <w:rFonts w:ascii="Times New Roman" w:hAnsi="Times New Roman" w:cs="Times New Roman"/>
                          <w:sz w:val="22"/>
                        </w:rPr>
                        <w:t>Lograr el aprendizaje significativo con sentido.</w:t>
                      </w:r>
                    </w:p>
                    <w:p w:rsidR="00706E03" w:rsidRPr="007019D5" w:rsidRDefault="00706E03" w:rsidP="007019D5">
                      <w:pPr>
                        <w:spacing w:line="276" w:lineRule="auto"/>
                        <w:ind w:left="360"/>
                        <w:rPr>
                          <w:rFonts w:ascii="Times New Roman" w:hAnsi="Times New Roman" w:cs="Times New Roman"/>
                          <w:sz w:val="22"/>
                        </w:rPr>
                      </w:pPr>
                    </w:p>
                    <w:p w:rsidR="00706E03" w:rsidRPr="007019D5" w:rsidRDefault="00706E03" w:rsidP="007019D5">
                      <w:pPr>
                        <w:spacing w:line="276" w:lineRule="auto"/>
                        <w:rPr>
                          <w:rFonts w:ascii="Times New Roman" w:hAnsi="Times New Roman" w:cs="Times New Roman"/>
                          <w:sz w:val="22"/>
                        </w:rPr>
                      </w:pPr>
                      <w:r w:rsidRPr="007019D5">
                        <w:rPr>
                          <w:rFonts w:ascii="Times New Roman" w:hAnsi="Times New Roman" w:cs="Times New Roman"/>
                          <w:sz w:val="22"/>
                        </w:rPr>
                        <w:t>b) Desarrollar habilidades estratégicas generales y específicas de aprendizaje.</w:t>
                      </w:r>
                    </w:p>
                    <w:p w:rsidR="00706E03" w:rsidRDefault="00706E03" w:rsidP="00AC1655"/>
                    <w:p w:rsidR="00706E03" w:rsidRDefault="00706E03"/>
                  </w:txbxContent>
                </v:textbox>
                <w10:wrap type="square"/>
              </v:shape>
            </w:pict>
          </mc:Fallback>
        </mc:AlternateContent>
      </w:r>
      <w:r w:rsidR="002107CA">
        <w:rPr>
          <w:noProof/>
          <w:lang w:val="es-ES"/>
        </w:rPr>
        <mc:AlternateContent>
          <mc:Choice Requires="wps">
            <w:drawing>
              <wp:anchor distT="0" distB="0" distL="114300" distR="114300" simplePos="0" relativeHeight="251661312" behindDoc="0" locked="0" layoutInCell="1" allowOverlap="1" wp14:anchorId="2FA16A78" wp14:editId="5E7E497F">
                <wp:simplePos x="0" y="0"/>
                <wp:positionH relativeFrom="column">
                  <wp:posOffset>5056505</wp:posOffset>
                </wp:positionH>
                <wp:positionV relativeFrom="paragraph">
                  <wp:posOffset>0</wp:posOffset>
                </wp:positionV>
                <wp:extent cx="2183765" cy="3677920"/>
                <wp:effectExtent l="0" t="0" r="0" b="5080"/>
                <wp:wrapSquare wrapText="bothSides"/>
                <wp:docPr id="3" name="Cuadro de texto 3"/>
                <wp:cNvGraphicFramePr/>
                <a:graphic xmlns:a="http://schemas.openxmlformats.org/drawingml/2006/main">
                  <a:graphicData uri="http://schemas.microsoft.com/office/word/2010/wordprocessingShape">
                    <wps:wsp>
                      <wps:cNvSpPr txBox="1"/>
                      <wps:spPr>
                        <a:xfrm rot="10800000">
                          <a:off x="0" y="0"/>
                          <a:ext cx="2183765" cy="36779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Pr="007019D5" w:rsidRDefault="00706E03">
                            <w:pPr>
                              <w:rPr>
                                <w:b/>
                              </w:rPr>
                            </w:pPr>
                            <w:bookmarkStart w:id="0" w:name="_GoBack"/>
                            <w:r w:rsidRPr="007019D5">
                              <w:rPr>
                                <w:b/>
                              </w:rPr>
                              <w:t>Variables e indicadores</w:t>
                            </w:r>
                          </w:p>
                          <w:p w:rsidR="00706E03" w:rsidRDefault="00706E03"/>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1. Instrucción descontextualizada.</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2.Análisis colaborativo de datos inventados.</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3. Instrucción basada en lecturas con ejemplos relevantes.</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4. Análisis colaborativo de datos relevantes.</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5. Simulaciones situadas.</w:t>
                            </w:r>
                          </w:p>
                          <w:p w:rsidR="00706E03" w:rsidRPr="007019D5" w:rsidRDefault="00706E03" w:rsidP="007019D5">
                            <w:pPr>
                              <w:spacing w:line="480" w:lineRule="auto"/>
                              <w:rPr>
                                <w:sz w:val="22"/>
                              </w:rPr>
                            </w:pPr>
                            <w:r w:rsidRPr="007019D5">
                              <w:rPr>
                                <w:rFonts w:ascii="Times New Roman" w:hAnsi="Times New Roman" w:cs="Times New Roman"/>
                                <w:sz w:val="22"/>
                              </w:rPr>
                              <w:t>6. Aprendizaje in situ</w:t>
                            </w:r>
                          </w:p>
                          <w:bookmarkEnd w:i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3" o:spid="_x0000_s1032" type="#_x0000_t202" style="position:absolute;margin-left:398.15pt;margin-top:0;width:171.95pt;height:289.6pt;rotation:18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" filled="f" stroked="f">
                <v:textbox>
                  <w:txbxContent>
                    <w:p w:rsidR="00706E03" w:rsidRPr="007019D5" w:rsidRDefault="00706E03">
                      <w:pPr>
                        <w:rPr>
                          <w:b/>
                        </w:rPr>
                      </w:pPr>
                      <w:bookmarkStart w:id="1" w:name="_GoBack"/>
                      <w:r w:rsidRPr="007019D5">
                        <w:rPr>
                          <w:b/>
                        </w:rPr>
                        <w:t>Variables e indicadores</w:t>
                      </w:r>
                    </w:p>
                    <w:p w:rsidR="00706E03" w:rsidRDefault="00706E03"/>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1. Instrucción descontextualizada.</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2.Análisis colaborativo de datos inventados.</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3. Instrucción basada en lecturas con ejemplos relevantes.</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4. Análisis colaborativo de datos relevantes.</w:t>
                      </w:r>
                    </w:p>
                    <w:p w:rsidR="00706E03" w:rsidRPr="007019D5" w:rsidRDefault="00706E03" w:rsidP="007019D5">
                      <w:pPr>
                        <w:spacing w:line="480" w:lineRule="auto"/>
                        <w:rPr>
                          <w:rFonts w:ascii="Times New Roman" w:hAnsi="Times New Roman" w:cs="Times New Roman"/>
                          <w:sz w:val="22"/>
                        </w:rPr>
                      </w:pPr>
                      <w:r w:rsidRPr="007019D5">
                        <w:rPr>
                          <w:rFonts w:ascii="Times New Roman" w:hAnsi="Times New Roman" w:cs="Times New Roman"/>
                          <w:sz w:val="22"/>
                        </w:rPr>
                        <w:t>5. Simulaciones situadas.</w:t>
                      </w:r>
                    </w:p>
                    <w:p w:rsidR="00706E03" w:rsidRPr="007019D5" w:rsidRDefault="00706E03" w:rsidP="007019D5">
                      <w:pPr>
                        <w:spacing w:line="480" w:lineRule="auto"/>
                        <w:rPr>
                          <w:sz w:val="22"/>
                        </w:rPr>
                      </w:pPr>
                      <w:r w:rsidRPr="007019D5">
                        <w:rPr>
                          <w:rFonts w:ascii="Times New Roman" w:hAnsi="Times New Roman" w:cs="Times New Roman"/>
                          <w:sz w:val="22"/>
                        </w:rPr>
                        <w:t>6. Aprendizaje in situ</w:t>
                      </w:r>
                    </w:p>
                    <w:bookmarkEnd w:id="1"/>
                  </w:txbxContent>
                </v:textbox>
                <w10:wrap type="square"/>
              </v:shape>
            </w:pict>
          </mc:Fallback>
        </mc:AlternateContent>
      </w:r>
      <w:r w:rsidR="002107CA">
        <w:rPr>
          <w:noProof/>
          <w:lang w:val="es-ES"/>
        </w:rPr>
        <mc:AlternateContent>
          <mc:Choice Requires="wps">
            <w:drawing>
              <wp:anchor distT="0" distB="0" distL="114300" distR="114300" simplePos="0" relativeHeight="251660288" behindDoc="0" locked="0" layoutInCell="1" allowOverlap="1" wp14:anchorId="02AC76C5" wp14:editId="2D550CEE">
                <wp:simplePos x="0" y="0"/>
                <wp:positionH relativeFrom="column">
                  <wp:posOffset>2413000</wp:posOffset>
                </wp:positionH>
                <wp:positionV relativeFrom="paragraph">
                  <wp:posOffset>0</wp:posOffset>
                </wp:positionV>
                <wp:extent cx="2183765" cy="3677920"/>
                <wp:effectExtent l="0" t="0" r="0" b="5080"/>
                <wp:wrapSquare wrapText="bothSides"/>
                <wp:docPr id="2" name="Cuadro de texto 2"/>
                <wp:cNvGraphicFramePr/>
                <a:graphic xmlns:a="http://schemas.openxmlformats.org/drawingml/2006/main">
                  <a:graphicData uri="http://schemas.microsoft.com/office/word/2010/wordprocessingShape">
                    <wps:wsp>
                      <wps:cNvSpPr txBox="1"/>
                      <wps:spPr>
                        <a:xfrm rot="10800000">
                          <a:off x="0" y="0"/>
                          <a:ext cx="2183765" cy="367792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06E03" w:rsidRDefault="00706E03">
                            <w:pPr>
                              <w:rPr>
                                <w:b/>
                              </w:rPr>
                            </w:pPr>
                            <w:r w:rsidRPr="00706E03">
                              <w:rPr>
                                <w:b/>
                              </w:rPr>
                              <w:t>Principios</w:t>
                            </w:r>
                          </w:p>
                          <w:p w:rsidR="00706E03" w:rsidRPr="00706E03" w:rsidRDefault="00706E03">
                            <w:pPr>
                              <w:rPr>
                                <w:b/>
                              </w:rPr>
                            </w:pPr>
                          </w:p>
                          <w:tbl>
                            <w:tblPr>
                              <w:tblStyle w:val="Listaclara-nfasis4"/>
                              <w:tblW w:w="3144" w:type="dxa"/>
                              <w:tblInd w:w="73" w:type="dxa"/>
                              <w:tblLook w:val="04A0" w:firstRow="1" w:lastRow="0" w:firstColumn="1" w:lastColumn="0" w:noHBand="0" w:noVBand="1"/>
                            </w:tblPr>
                            <w:tblGrid>
                              <w:gridCol w:w="670"/>
                              <w:gridCol w:w="1119"/>
                              <w:gridCol w:w="1355"/>
                            </w:tblGrid>
                            <w:tr w:rsidR="00706E03" w:rsidRPr="00AC1655" w:rsidTr="00D6153C">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670" w:type="dxa"/>
                                </w:tcPr>
                                <w:p w:rsidR="00706E03" w:rsidRPr="00AC1655" w:rsidRDefault="00706E03" w:rsidP="00D6153C">
                                  <w:pPr>
                                    <w:rPr>
                                      <w:rFonts w:ascii="Times New Roman" w:hAnsi="Times New Roman" w:cs="Times New Roman"/>
                                      <w:b w:val="0"/>
                                      <w:sz w:val="12"/>
                                    </w:rPr>
                                  </w:pPr>
                                  <w:r w:rsidRPr="00AC1655">
                                    <w:rPr>
                                      <w:rFonts w:ascii="Times New Roman" w:hAnsi="Times New Roman" w:cs="Times New Roman"/>
                                      <w:b w:val="0"/>
                                      <w:sz w:val="12"/>
                                    </w:rPr>
                                    <w:t>Método</w:t>
                                  </w:r>
                                </w:p>
                              </w:tc>
                              <w:tc>
                                <w:tcPr>
                                  <w:tcW w:w="2474" w:type="dxa"/>
                                  <w:gridSpan w:val="2"/>
                                </w:tcPr>
                                <w:p w:rsidR="00706E03" w:rsidRPr="00AC1655" w:rsidRDefault="00706E03" w:rsidP="00D615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2"/>
                                    </w:rPr>
                                  </w:pPr>
                                  <w:r w:rsidRPr="00AC1655">
                                    <w:rPr>
                                      <w:rFonts w:ascii="Times New Roman" w:hAnsi="Times New Roman" w:cs="Times New Roman"/>
                                      <w:b w:val="0"/>
                                      <w:sz w:val="12"/>
                                    </w:rPr>
                                    <w:t>Medios para promover el desarrollo de conocimientos</w:t>
                                  </w:r>
                                </w:p>
                              </w:tc>
                            </w:tr>
                            <w:tr w:rsidR="00706E03" w:rsidRPr="00AC1655" w:rsidTr="00D615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70" w:type="dxa"/>
                                  <w:vMerge w:val="restart"/>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modelado</w:t>
                                  </w:r>
                                </w:p>
                              </w:tc>
                              <w:tc>
                                <w:tcPr>
                                  <w:tcW w:w="135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Profesor realiza una tarea para que los estudiantes  puedan observar.</w:t>
                                  </w:r>
                                </w:p>
                              </w:tc>
                            </w:tr>
                            <w:tr w:rsidR="00706E03" w:rsidRPr="00AC1655" w:rsidTr="00D6153C">
                              <w:trPr>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Entrenamiento</w:t>
                                  </w:r>
                                </w:p>
                              </w:tc>
                              <w:tc>
                                <w:tcPr>
                                  <w:tcW w:w="135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maestro observa y facilita mientras que los estudiantes realizan una tarea.</w:t>
                                  </w:r>
                                </w:p>
                              </w:tc>
                            </w:tr>
                            <w:tr w:rsidR="00706E03" w:rsidRPr="00AC1655" w:rsidTr="00D615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Articulación</w:t>
                                  </w:r>
                                </w:p>
                              </w:tc>
                              <w:tc>
                                <w:tcPr>
                                  <w:tcW w:w="135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proporciona apoyo para ayudar a los estudianes realizar una tarea.</w:t>
                                  </w:r>
                                </w:p>
                              </w:tc>
                            </w:tr>
                            <w:tr w:rsidR="00706E03" w:rsidRPr="00AC1655" w:rsidTr="00D6153C">
                              <w:trPr>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Andamio</w:t>
                                  </w:r>
                                </w:p>
                              </w:tc>
                              <w:tc>
                                <w:tcPr>
                                  <w:tcW w:w="135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anima a los estudiantes a verbalizar su conocimiento y el pensamiento.</w:t>
                                  </w:r>
                                </w:p>
                              </w:tc>
                            </w:tr>
                            <w:tr w:rsidR="00706E03" w:rsidRPr="00AC1655" w:rsidTr="00D615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Reflexión</w:t>
                                  </w:r>
                                </w:p>
                              </w:tc>
                              <w:tc>
                                <w:tcPr>
                                  <w:tcW w:w="135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permite a los estudiantes a comparar sus resultados con los demás.</w:t>
                                  </w:r>
                                </w:p>
                              </w:tc>
                            </w:tr>
                            <w:tr w:rsidR="00706E03" w:rsidRPr="00AC1655" w:rsidTr="00D6153C">
                              <w:trPr>
                                <w:trHeight w:val="43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Exploración</w:t>
                                  </w:r>
                                </w:p>
                              </w:tc>
                              <w:tc>
                                <w:tcPr>
                                  <w:tcW w:w="135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invita a los alumnos para plantear y resolver sus propios problemas.</w:t>
                                  </w:r>
                                </w:p>
                              </w:tc>
                            </w:tr>
                          </w:tbl>
                          <w:p w:rsidR="00706E03" w:rsidRPr="00AC1655" w:rsidRDefault="00706E0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 o:spid="_x0000_s1033" type="#_x0000_t202" style="position:absolute;margin-left:190pt;margin-top:0;width:171.95pt;height:289.6pt;rotation:18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" filled="f" stroked="f">
                <v:textbox>
                  <w:txbxContent>
                    <w:p w:rsidR="00706E03" w:rsidRDefault="00706E03">
                      <w:pPr>
                        <w:rPr>
                          <w:b/>
                        </w:rPr>
                      </w:pPr>
                      <w:r w:rsidRPr="00706E03">
                        <w:rPr>
                          <w:b/>
                        </w:rPr>
                        <w:t>Principios</w:t>
                      </w:r>
                    </w:p>
                    <w:p w:rsidR="00706E03" w:rsidRPr="00706E03" w:rsidRDefault="00706E03">
                      <w:pPr>
                        <w:rPr>
                          <w:b/>
                        </w:rPr>
                      </w:pPr>
                    </w:p>
                    <w:tbl>
                      <w:tblPr>
                        <w:tblStyle w:val="Listaclara-nfasis4"/>
                        <w:tblW w:w="3144" w:type="dxa"/>
                        <w:tblInd w:w="73" w:type="dxa"/>
                        <w:tblLook w:val="04A0" w:firstRow="1" w:lastRow="0" w:firstColumn="1" w:lastColumn="0" w:noHBand="0" w:noVBand="1"/>
                      </w:tblPr>
                      <w:tblGrid>
                        <w:gridCol w:w="670"/>
                        <w:gridCol w:w="1119"/>
                        <w:gridCol w:w="1355"/>
                      </w:tblGrid>
                      <w:tr w:rsidR="00706E03" w:rsidRPr="00AC1655" w:rsidTr="00D6153C">
                        <w:trPr>
                          <w:cnfStyle w:val="100000000000" w:firstRow="1" w:lastRow="0" w:firstColumn="0" w:lastColumn="0" w:oddVBand="0" w:evenVBand="0" w:oddHBand="0"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670" w:type="dxa"/>
                          </w:tcPr>
                          <w:p w:rsidR="00706E03" w:rsidRPr="00AC1655" w:rsidRDefault="00706E03" w:rsidP="00D6153C">
                            <w:pPr>
                              <w:rPr>
                                <w:rFonts w:ascii="Times New Roman" w:hAnsi="Times New Roman" w:cs="Times New Roman"/>
                                <w:b w:val="0"/>
                                <w:sz w:val="12"/>
                              </w:rPr>
                            </w:pPr>
                            <w:r w:rsidRPr="00AC1655">
                              <w:rPr>
                                <w:rFonts w:ascii="Times New Roman" w:hAnsi="Times New Roman" w:cs="Times New Roman"/>
                                <w:b w:val="0"/>
                                <w:sz w:val="12"/>
                              </w:rPr>
                              <w:t>Método</w:t>
                            </w:r>
                          </w:p>
                        </w:tc>
                        <w:tc>
                          <w:tcPr>
                            <w:tcW w:w="2474" w:type="dxa"/>
                            <w:gridSpan w:val="2"/>
                          </w:tcPr>
                          <w:p w:rsidR="00706E03" w:rsidRPr="00AC1655" w:rsidRDefault="00706E03" w:rsidP="00D615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2"/>
                              </w:rPr>
                            </w:pPr>
                            <w:r w:rsidRPr="00AC1655">
                              <w:rPr>
                                <w:rFonts w:ascii="Times New Roman" w:hAnsi="Times New Roman" w:cs="Times New Roman"/>
                                <w:b w:val="0"/>
                                <w:sz w:val="12"/>
                              </w:rPr>
                              <w:t>Medios para promover el desarrollo de conocimientos</w:t>
                            </w:r>
                          </w:p>
                        </w:tc>
                      </w:tr>
                      <w:tr w:rsidR="00706E03" w:rsidRPr="00AC1655" w:rsidTr="00D615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70" w:type="dxa"/>
                            <w:vMerge w:val="restart"/>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modelado</w:t>
                            </w:r>
                          </w:p>
                        </w:tc>
                        <w:tc>
                          <w:tcPr>
                            <w:tcW w:w="135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Profesor realiza una tarea para que los estudiantes  puedan observar.</w:t>
                            </w:r>
                          </w:p>
                        </w:tc>
                      </w:tr>
                      <w:tr w:rsidR="00706E03" w:rsidRPr="00AC1655" w:rsidTr="00D6153C">
                        <w:trPr>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Entrenamiento</w:t>
                            </w:r>
                          </w:p>
                        </w:tc>
                        <w:tc>
                          <w:tcPr>
                            <w:tcW w:w="135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maestro observa y facilita mientras que los estudiantes realizan una tarea.</w:t>
                            </w:r>
                          </w:p>
                        </w:tc>
                      </w:tr>
                      <w:tr w:rsidR="00706E03" w:rsidRPr="00AC1655" w:rsidTr="00D615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Articulación</w:t>
                            </w:r>
                          </w:p>
                        </w:tc>
                        <w:tc>
                          <w:tcPr>
                            <w:tcW w:w="135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proporciona apoyo para ayudar a los estudianes realizar una tarea.</w:t>
                            </w:r>
                          </w:p>
                        </w:tc>
                      </w:tr>
                      <w:tr w:rsidR="00706E03" w:rsidRPr="00AC1655" w:rsidTr="00D6153C">
                        <w:trPr>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Andamio</w:t>
                            </w:r>
                          </w:p>
                        </w:tc>
                        <w:tc>
                          <w:tcPr>
                            <w:tcW w:w="135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anima a los estudiantes a verbalizar su conocimiento y el pensamiento.</w:t>
                            </w:r>
                          </w:p>
                        </w:tc>
                      </w:tr>
                      <w:tr w:rsidR="00706E03" w:rsidRPr="00AC1655" w:rsidTr="00D6153C">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Reflexión</w:t>
                            </w:r>
                          </w:p>
                        </w:tc>
                        <w:tc>
                          <w:tcPr>
                            <w:tcW w:w="1357" w:type="dxa"/>
                          </w:tcPr>
                          <w:p w:rsidR="00706E03" w:rsidRPr="00D6153C" w:rsidRDefault="00706E03" w:rsidP="00D615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permite a los estudiantes a comparar sus resultados con los demás.</w:t>
                            </w:r>
                          </w:p>
                        </w:tc>
                      </w:tr>
                      <w:tr w:rsidR="00706E03" w:rsidRPr="00AC1655" w:rsidTr="00D6153C">
                        <w:trPr>
                          <w:trHeight w:val="438"/>
                        </w:trPr>
                        <w:tc>
                          <w:tcPr>
                            <w:cnfStyle w:val="001000000000" w:firstRow="0" w:lastRow="0" w:firstColumn="1" w:lastColumn="0" w:oddVBand="0" w:evenVBand="0" w:oddHBand="0" w:evenHBand="0" w:firstRowFirstColumn="0" w:firstRowLastColumn="0" w:lastRowFirstColumn="0" w:lastRowLastColumn="0"/>
                            <w:tcW w:w="670" w:type="dxa"/>
                            <w:vMerge/>
                          </w:tcPr>
                          <w:p w:rsidR="00706E03" w:rsidRPr="00D6153C" w:rsidRDefault="00706E03" w:rsidP="00D6153C">
                            <w:pPr>
                              <w:rPr>
                                <w:rFonts w:ascii="Times New Roman" w:hAnsi="Times New Roman" w:cs="Times New Roman"/>
                                <w:b w:val="0"/>
                                <w:sz w:val="14"/>
                              </w:rPr>
                            </w:pPr>
                          </w:p>
                        </w:tc>
                        <w:tc>
                          <w:tcPr>
                            <w:tcW w:w="111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Exploración</w:t>
                            </w:r>
                          </w:p>
                        </w:tc>
                        <w:tc>
                          <w:tcPr>
                            <w:tcW w:w="1357" w:type="dxa"/>
                          </w:tcPr>
                          <w:p w:rsidR="00706E03" w:rsidRPr="00D6153C" w:rsidRDefault="00706E03" w:rsidP="00D6153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4"/>
                              </w:rPr>
                            </w:pPr>
                            <w:r w:rsidRPr="00D6153C">
                              <w:rPr>
                                <w:rFonts w:ascii="Times New Roman" w:hAnsi="Times New Roman" w:cs="Times New Roman"/>
                                <w:b/>
                                <w:sz w:val="14"/>
                              </w:rPr>
                              <w:t>El profesor invita a los alumnos para plantear y resolver sus propios problemas.</w:t>
                            </w:r>
                          </w:p>
                        </w:tc>
                      </w:tr>
                    </w:tbl>
                    <w:p w:rsidR="00706E03" w:rsidRPr="00AC1655" w:rsidRDefault="00706E03">
                      <w:pPr>
                        <w:rPr>
                          <w:sz w:val="12"/>
                        </w:rPr>
                      </w:pPr>
                    </w:p>
                  </w:txbxContent>
                </v:textbox>
                <w10:wrap type="square"/>
              </v:shape>
            </w:pict>
          </mc:Fallback>
        </mc:AlternateContent>
      </w:r>
      <w:r w:rsidR="002107CA">
        <w:rPr>
          <w:noProof/>
          <w:lang w:val="es-E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3677920</wp:posOffset>
                </wp:positionV>
                <wp:extent cx="9654540" cy="0"/>
                <wp:effectExtent l="50800" t="25400" r="73660" b="101600"/>
                <wp:wrapNone/>
                <wp:docPr id="1" name="Conector recto 1"/>
                <wp:cNvGraphicFramePr/>
                <a:graphic xmlns:a="http://schemas.openxmlformats.org/drawingml/2006/main">
                  <a:graphicData uri="http://schemas.microsoft.com/office/word/2010/wordprocessingShape">
                    <wps:wsp>
                      <wps:cNvCnPr/>
                      <wps:spPr>
                        <a:xfrm>
                          <a:off x="0" y="0"/>
                          <a:ext cx="965454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Conector recto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89.6pt" to="760.2pt,289.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" strokecolor="#4f81bd [3204]" strokeweight="2pt">
                <v:shadow on="t" opacity="24903f" mv:blur="40000f" origin=",.5" offset="0,20000emu"/>
              </v:line>
            </w:pict>
          </mc:Fallback>
        </mc:AlternateContent>
      </w:r>
    </w:p>
    <w:sectPr w:rsidR="002107CA" w:rsidSect="002107CA">
      <w:pgSz w:w="15840" w:h="12240" w:orient="landscape"/>
      <w:pgMar w:top="284" w:right="284" w:bottom="284" w:left="284" w:header="708" w:footer="708" w:gutter="0"/>
      <w:cols w:num="4"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halkboard">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20145"/>
    <w:multiLevelType w:val="hybridMultilevel"/>
    <w:tmpl w:val="A49217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F073F8"/>
    <w:multiLevelType w:val="hybridMultilevel"/>
    <w:tmpl w:val="1C2415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drawingGridHorizontalSpacing w:val="181"/>
  <w:drawingGridVerticalSpacing w:val="18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7CA"/>
    <w:rsid w:val="002107CA"/>
    <w:rsid w:val="00453057"/>
    <w:rsid w:val="007019D5"/>
    <w:rsid w:val="00706E03"/>
    <w:rsid w:val="007867AD"/>
    <w:rsid w:val="00A213AC"/>
    <w:rsid w:val="00AC1655"/>
    <w:rsid w:val="00B50450"/>
    <w:rsid w:val="00D6153C"/>
    <w:rsid w:val="00E87A6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D10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655"/>
    <w:pPr>
      <w:ind w:left="720"/>
      <w:contextualSpacing/>
    </w:pPr>
  </w:style>
  <w:style w:type="table" w:styleId="Listaclara-nfasis4">
    <w:name w:val="Light List Accent 4"/>
    <w:basedOn w:val="Tablanormal"/>
    <w:uiPriority w:val="61"/>
    <w:rsid w:val="00AC1655"/>
    <w:rPr>
      <w:rFonts w:eastAsiaTheme="minorHAnsi"/>
      <w:sz w:val="22"/>
      <w:szCs w:val="22"/>
      <w:lang w:val="es-MX"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odeglobo">
    <w:name w:val="Balloon Text"/>
    <w:basedOn w:val="Normal"/>
    <w:link w:val="TextodegloboCar"/>
    <w:uiPriority w:val="99"/>
    <w:semiHidden/>
    <w:unhideWhenUsed/>
    <w:rsid w:val="00706E0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06E03"/>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1655"/>
    <w:pPr>
      <w:ind w:left="720"/>
      <w:contextualSpacing/>
    </w:pPr>
  </w:style>
  <w:style w:type="table" w:styleId="Listaclara-nfasis4">
    <w:name w:val="Light List Accent 4"/>
    <w:basedOn w:val="Tablanormal"/>
    <w:uiPriority w:val="61"/>
    <w:rsid w:val="00AC1655"/>
    <w:rPr>
      <w:rFonts w:eastAsiaTheme="minorHAnsi"/>
      <w:sz w:val="22"/>
      <w:szCs w:val="22"/>
      <w:lang w:val="es-MX"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odeglobo">
    <w:name w:val="Balloon Text"/>
    <w:basedOn w:val="Normal"/>
    <w:link w:val="TextodegloboCar"/>
    <w:uiPriority w:val="99"/>
    <w:semiHidden/>
    <w:unhideWhenUsed/>
    <w:rsid w:val="00706E03"/>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06E0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microsoft.com/office/2007/relationships/hdphoto" Target="media/hdphoto1.wdp"/><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08E76-5913-F047-8090-229CD081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Words>
  <Characters>9</Characters>
  <Application>Microsoft Macintosh Word</Application>
  <DocSecurity>0</DocSecurity>
  <Lines>1</Lines>
  <Paragraphs>1</Paragraphs>
  <ScaleCrop>false</ScaleCrop>
  <Company>Normal</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Konny Martinez</dc:creator>
  <cp:keywords/>
  <dc:description/>
  <cp:lastModifiedBy>Konny Martinez</cp:lastModifiedBy>
  <cp:revision>1</cp:revision>
  <dcterms:created xsi:type="dcterms:W3CDTF">2014-10-16T18:52:00Z</dcterms:created>
  <dcterms:modified xsi:type="dcterms:W3CDTF">2014-10-16T19:34:00Z</dcterms:modified>
</cp:coreProperties>
</file>